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8E83DC" w14:textId="6B3E8B29" w:rsidR="00E17A2C" w:rsidRDefault="00A634AC" w:rsidP="00B82AA8">
      <w:pPr>
        <w:jc w:val="center"/>
      </w:pPr>
      <w:r>
        <w:rPr>
          <w:noProof/>
        </w:rPr>
        <w:drawing>
          <wp:inline distT="0" distB="0" distL="0" distR="0" wp14:anchorId="596D91AA" wp14:editId="0FC22C29">
            <wp:extent cx="2148840" cy="2148840"/>
            <wp:effectExtent l="0" t="0" r="3810" b="3810"/>
            <wp:docPr id="112285326"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285326" name="Picture 1" descr="A close up of a logo&#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148856" cy="2148856"/>
                    </a:xfrm>
                    <a:prstGeom prst="rect">
                      <a:avLst/>
                    </a:prstGeom>
                  </pic:spPr>
                </pic:pic>
              </a:graphicData>
            </a:graphic>
          </wp:inline>
        </w:drawing>
      </w:r>
    </w:p>
    <w:p w14:paraId="6734A0B2" w14:textId="77777777" w:rsidR="00B82AA8" w:rsidRDefault="00B82AA8" w:rsidP="00B82AA8">
      <w:pPr>
        <w:jc w:val="center"/>
      </w:pPr>
    </w:p>
    <w:p w14:paraId="7DB50E6F" w14:textId="0B638305" w:rsidR="00385CC8" w:rsidRPr="002971D5" w:rsidRDefault="00385CC8" w:rsidP="00385CC8">
      <w:pPr>
        <w:pStyle w:val="Title"/>
        <w:rPr>
          <w:rFonts w:ascii="Arial" w:hAnsi="Arial" w:cs="Arial"/>
          <w:b/>
          <w:sz w:val="48"/>
          <w:szCs w:val="48"/>
        </w:rPr>
      </w:pPr>
      <w:r w:rsidRPr="002971D5">
        <w:rPr>
          <w:rFonts w:ascii="Arial" w:hAnsi="Arial" w:cs="Arial"/>
          <w:b/>
          <w:sz w:val="48"/>
          <w:szCs w:val="48"/>
        </w:rPr>
        <w:t>Terms &amp; Conditions</w:t>
      </w:r>
    </w:p>
    <w:p w14:paraId="7AFBDE36" w14:textId="5C032CA3" w:rsidR="00880E69" w:rsidRPr="002971D5" w:rsidRDefault="00880E69" w:rsidP="00880E69">
      <w:pPr>
        <w:rPr>
          <w:sz w:val="16"/>
          <w:szCs w:val="16"/>
        </w:rPr>
      </w:pPr>
    </w:p>
    <w:p w14:paraId="00D448E7" w14:textId="5D713E42" w:rsidR="00385CC8" w:rsidRPr="00385CC8" w:rsidRDefault="00385CC8" w:rsidP="00385CC8">
      <w:pPr>
        <w:pStyle w:val="ListParagraph"/>
        <w:numPr>
          <w:ilvl w:val="0"/>
          <w:numId w:val="3"/>
        </w:numPr>
        <w:rPr>
          <w:b/>
          <w:bCs/>
          <w:u w:val="single"/>
        </w:rPr>
      </w:pPr>
      <w:r w:rsidRPr="00385CC8">
        <w:rPr>
          <w:b/>
          <w:bCs/>
          <w:sz w:val="32"/>
          <w:szCs w:val="32"/>
          <w:u w:val="single"/>
        </w:rPr>
        <w:t xml:space="preserve">As </w:t>
      </w:r>
      <w:r w:rsidR="00A634AC">
        <w:rPr>
          <w:b/>
          <w:bCs/>
          <w:sz w:val="32"/>
          <w:szCs w:val="32"/>
          <w:u w:val="single"/>
        </w:rPr>
        <w:t xml:space="preserve">A </w:t>
      </w:r>
      <w:r>
        <w:rPr>
          <w:b/>
          <w:bCs/>
          <w:sz w:val="32"/>
          <w:szCs w:val="32"/>
          <w:u w:val="single"/>
        </w:rPr>
        <w:t>C</w:t>
      </w:r>
      <w:r w:rsidRPr="00385CC8">
        <w:rPr>
          <w:b/>
          <w:bCs/>
          <w:sz w:val="32"/>
          <w:szCs w:val="32"/>
          <w:u w:val="single"/>
        </w:rPr>
        <w:t>lient</w:t>
      </w:r>
    </w:p>
    <w:p w14:paraId="34D91637" w14:textId="1D7F3A37" w:rsidR="00880E69" w:rsidRPr="003F0B28" w:rsidRDefault="00880E69" w:rsidP="00880E69">
      <w:pPr>
        <w:rPr>
          <w:i/>
          <w:iCs/>
        </w:rPr>
      </w:pPr>
      <w:r w:rsidRPr="003F0B28">
        <w:rPr>
          <w:i/>
          <w:iCs/>
        </w:rPr>
        <w:t>To make sure all clients have the best possible experience</w:t>
      </w:r>
      <w:r w:rsidR="005110BC">
        <w:rPr>
          <w:i/>
          <w:iCs/>
        </w:rPr>
        <w:t xml:space="preserve">, </w:t>
      </w:r>
      <w:r w:rsidR="00622672">
        <w:rPr>
          <w:i/>
          <w:iCs/>
        </w:rPr>
        <w:t>we</w:t>
      </w:r>
      <w:r w:rsidRPr="003F0B28">
        <w:rPr>
          <w:i/>
          <w:iCs/>
        </w:rPr>
        <w:t xml:space="preserve"> have a few standard terms and conditions.  </w:t>
      </w:r>
    </w:p>
    <w:p w14:paraId="21398AF0" w14:textId="34BF0150" w:rsidR="00880E69" w:rsidRPr="003F0B28" w:rsidRDefault="00702BCF" w:rsidP="00880E69">
      <w:pPr>
        <w:rPr>
          <w:b/>
          <w:bCs/>
        </w:rPr>
      </w:pPr>
      <w:r>
        <w:rPr>
          <w:b/>
          <w:bCs/>
        </w:rPr>
        <w:t xml:space="preserve">1.1 </w:t>
      </w:r>
      <w:r w:rsidR="00880E69" w:rsidRPr="003F0B28">
        <w:rPr>
          <w:b/>
          <w:bCs/>
        </w:rPr>
        <w:t xml:space="preserve">Cancellation Policy </w:t>
      </w:r>
    </w:p>
    <w:p w14:paraId="7AFE40FA" w14:textId="7E3C42E5" w:rsidR="00880E69" w:rsidRPr="00880E69" w:rsidRDefault="00880E69" w:rsidP="0087457B">
      <w:r w:rsidRPr="00880E69">
        <w:t xml:space="preserve">While </w:t>
      </w:r>
      <w:r w:rsidR="0092206B">
        <w:t xml:space="preserve">we </w:t>
      </w:r>
      <w:r w:rsidRPr="00880E69">
        <w:t xml:space="preserve">know life can throw unexpected issues </w:t>
      </w:r>
      <w:r w:rsidR="00AC4E62">
        <w:t>y</w:t>
      </w:r>
      <w:r w:rsidRPr="00880E69">
        <w:t xml:space="preserve">our way, </w:t>
      </w:r>
      <w:r w:rsidR="001B1C28">
        <w:t xml:space="preserve">we </w:t>
      </w:r>
      <w:r w:rsidRPr="00880E69">
        <w:t xml:space="preserve">like to think of </w:t>
      </w:r>
      <w:r w:rsidR="001B1C28">
        <w:t xml:space="preserve">ourselves </w:t>
      </w:r>
      <w:r w:rsidRPr="00880E69">
        <w:t>as fair and reasonable</w:t>
      </w:r>
      <w:r w:rsidR="00516BEE">
        <w:t xml:space="preserve">, </w:t>
      </w:r>
      <w:r w:rsidR="003E61D5">
        <w:t>which is why</w:t>
      </w:r>
      <w:r w:rsidR="00AC4E62">
        <w:t xml:space="preserve"> we</w:t>
      </w:r>
      <w:r w:rsidRPr="00880E69">
        <w:t xml:space="preserve"> ask for at least </w:t>
      </w:r>
      <w:r w:rsidR="00AC4E62">
        <w:t xml:space="preserve">a </w:t>
      </w:r>
      <w:r w:rsidRPr="00880E69">
        <w:t xml:space="preserve">48-hour notice for all cancellations. </w:t>
      </w:r>
      <w:r w:rsidR="00816F38">
        <w:t>Less than 48-hours requires the full bill to be paid.</w:t>
      </w:r>
    </w:p>
    <w:p w14:paraId="070FA93D" w14:textId="30E8BA74" w:rsidR="00880E69" w:rsidRDefault="00880E69" w:rsidP="00880E69">
      <w:r w:rsidRPr="00880E69">
        <w:t xml:space="preserve">Bridal </w:t>
      </w:r>
      <w:r w:rsidR="00656342">
        <w:t xml:space="preserve">&amp; occasion makeup </w:t>
      </w:r>
      <w:r w:rsidR="00656342" w:rsidRPr="00880E69">
        <w:t xml:space="preserve">bookings </w:t>
      </w:r>
      <w:r w:rsidRPr="00880E69">
        <w:t xml:space="preserve">are non-refundable and non-transferable, </w:t>
      </w:r>
      <w:r w:rsidR="00656342">
        <w:t xml:space="preserve">this also includes any </w:t>
      </w:r>
      <w:r w:rsidRPr="00880E69">
        <w:t>trials</w:t>
      </w:r>
      <w:r w:rsidR="00656342">
        <w:t>.</w:t>
      </w:r>
      <w:r w:rsidRPr="00880E69">
        <w:t xml:space="preserve">  </w:t>
      </w:r>
      <w:r w:rsidR="00816F38">
        <w:t xml:space="preserve">Deposits are non-refundable. </w:t>
      </w:r>
    </w:p>
    <w:p w14:paraId="1E48CB76" w14:textId="2027DCBD" w:rsidR="00CC31EB" w:rsidRPr="00880E69" w:rsidRDefault="00CC31EB" w:rsidP="00880E69">
      <w:r>
        <w:t xml:space="preserve">We reserve the right to cancel your appointment without notice due to </w:t>
      </w:r>
      <w:r w:rsidR="00DE739F">
        <w:t xml:space="preserve">circumstances beyond our control, such as illness or injury. </w:t>
      </w:r>
      <w:r w:rsidR="00C61791">
        <w:t xml:space="preserve">We will endeavour to find a replacement makeup artist for you, if there is less than 48 </w:t>
      </w:r>
      <w:proofErr w:type="spellStart"/>
      <w:r w:rsidR="00C61791">
        <w:t>hours notice</w:t>
      </w:r>
      <w:proofErr w:type="spellEnd"/>
      <w:r w:rsidR="00C61791">
        <w:t xml:space="preserve">. If a cancellation is made on </w:t>
      </w:r>
      <w:r w:rsidR="0086061C">
        <w:t>our behalf due to circumstances beyond our control, you will be refunded in full.</w:t>
      </w:r>
    </w:p>
    <w:p w14:paraId="7EDC4AB8" w14:textId="7ECD40C8" w:rsidR="00880E69" w:rsidRPr="00702BCF" w:rsidRDefault="00880E69" w:rsidP="00702BCF">
      <w:pPr>
        <w:pStyle w:val="ListParagraph"/>
        <w:numPr>
          <w:ilvl w:val="1"/>
          <w:numId w:val="5"/>
        </w:numPr>
        <w:rPr>
          <w:b/>
          <w:bCs/>
        </w:rPr>
      </w:pPr>
      <w:r w:rsidRPr="00702BCF">
        <w:rPr>
          <w:b/>
          <w:bCs/>
        </w:rPr>
        <w:t xml:space="preserve">Late Arrivals </w:t>
      </w:r>
    </w:p>
    <w:p w14:paraId="1E3EF326" w14:textId="36730B6A" w:rsidR="00702BCF" w:rsidRDefault="00880E69" w:rsidP="00702BCF">
      <w:r w:rsidRPr="00880E69">
        <w:t xml:space="preserve">If you are late for your appointment, it may interfere with your </w:t>
      </w:r>
      <w:r w:rsidR="00C71F26">
        <w:t xml:space="preserve">treatment </w:t>
      </w:r>
      <w:r w:rsidR="004D7291">
        <w:t>time</w:t>
      </w:r>
      <w:r w:rsidRPr="00880E69">
        <w:t xml:space="preserve">. All appointments will end at their scheduled time and treatments may be altered to ensure the next client will not be delayed.  </w:t>
      </w:r>
      <w:r w:rsidR="001279CB">
        <w:t>Full payment is still required.</w:t>
      </w:r>
    </w:p>
    <w:p w14:paraId="71D74372" w14:textId="73320D4E" w:rsidR="00880E69" w:rsidRPr="00702BCF" w:rsidRDefault="00702BCF" w:rsidP="00702BCF">
      <w:r w:rsidRPr="00C90EA6">
        <w:rPr>
          <w:b/>
          <w:bCs/>
        </w:rPr>
        <w:t>1.3</w:t>
      </w:r>
      <w:r>
        <w:t xml:space="preserve"> </w:t>
      </w:r>
      <w:r w:rsidR="00880E69" w:rsidRPr="00702BCF">
        <w:rPr>
          <w:b/>
          <w:bCs/>
        </w:rPr>
        <w:t xml:space="preserve">Payment </w:t>
      </w:r>
    </w:p>
    <w:p w14:paraId="0F4D8031" w14:textId="7561FFC2" w:rsidR="00702BCF" w:rsidRDefault="00880E69" w:rsidP="00702BCF">
      <w:r w:rsidRPr="00880E69">
        <w:t>Payment is accepted by cash</w:t>
      </w:r>
      <w:r w:rsidR="004D7291">
        <w:t xml:space="preserve"> or </w:t>
      </w:r>
      <w:r w:rsidRPr="00880E69">
        <w:t>bank transfer. Bank transfers must be made before or during your appointment</w:t>
      </w:r>
      <w:r w:rsidR="00136612">
        <w:t xml:space="preserve"> and </w:t>
      </w:r>
      <w:r w:rsidRPr="00880E69">
        <w:t xml:space="preserve">not after.  </w:t>
      </w:r>
    </w:p>
    <w:p w14:paraId="37126213" w14:textId="51933DAE" w:rsidR="00880E69" w:rsidRPr="00702BCF" w:rsidRDefault="00702BCF" w:rsidP="00702BCF">
      <w:r w:rsidRPr="00C90EA6">
        <w:rPr>
          <w:b/>
          <w:bCs/>
        </w:rPr>
        <w:t xml:space="preserve">1.4 </w:t>
      </w:r>
      <w:r w:rsidR="00880E69" w:rsidRPr="00C90EA6">
        <w:rPr>
          <w:b/>
          <w:bCs/>
        </w:rPr>
        <w:t>Patch</w:t>
      </w:r>
      <w:r w:rsidR="00880E69" w:rsidRPr="00702BCF">
        <w:rPr>
          <w:b/>
          <w:bCs/>
        </w:rPr>
        <w:t xml:space="preserve"> Testing  </w:t>
      </w:r>
    </w:p>
    <w:p w14:paraId="57494E77" w14:textId="1CCFA8FC" w:rsidR="00880E69" w:rsidRPr="00880E69" w:rsidRDefault="00880E69" w:rsidP="00880E69">
      <w:r w:rsidRPr="00880E69">
        <w:t xml:space="preserve">Patch testing is required at least 24 hours before your appointment. Let </w:t>
      </w:r>
      <w:r w:rsidR="00991ED7">
        <w:t>us</w:t>
      </w:r>
      <w:r w:rsidRPr="00880E69">
        <w:t xml:space="preserve"> know immediately if you have any reaction</w:t>
      </w:r>
      <w:r w:rsidR="00991ED7">
        <w:t>s</w:t>
      </w:r>
      <w:r w:rsidRPr="00880E69">
        <w:t xml:space="preserve"> to your patch test.  </w:t>
      </w:r>
    </w:p>
    <w:p w14:paraId="325403B9" w14:textId="522F9473" w:rsidR="00880E69" w:rsidRDefault="00880E69" w:rsidP="00880E69">
      <w:r w:rsidRPr="00880E69">
        <w:lastRenderedPageBreak/>
        <w:t xml:space="preserve">The eyelash glue used for false eyelashes </w:t>
      </w:r>
      <w:r w:rsidR="00444703">
        <w:t>contains</w:t>
      </w:r>
      <w:r w:rsidRPr="00880E69">
        <w:t xml:space="preserve"> latex</w:t>
      </w:r>
      <w:r w:rsidR="00444703">
        <w:t xml:space="preserve">, </w:t>
      </w:r>
      <w:r w:rsidRPr="00880E69">
        <w:t>therefore</w:t>
      </w:r>
      <w:r w:rsidR="00444703">
        <w:t xml:space="preserve"> it</w:t>
      </w:r>
      <w:r w:rsidRPr="00880E69">
        <w:t xml:space="preserve"> is not suitable for clients with latex allergies. </w:t>
      </w:r>
    </w:p>
    <w:p w14:paraId="5C1F978A" w14:textId="2DDC74C6" w:rsidR="00880E69" w:rsidRPr="003F0B28" w:rsidRDefault="00702BCF" w:rsidP="00880E69">
      <w:pPr>
        <w:rPr>
          <w:b/>
          <w:bCs/>
        </w:rPr>
      </w:pPr>
      <w:r>
        <w:rPr>
          <w:b/>
          <w:bCs/>
        </w:rPr>
        <w:t xml:space="preserve">1.5 </w:t>
      </w:r>
      <w:r w:rsidR="00880E69" w:rsidRPr="003F0B28">
        <w:rPr>
          <w:b/>
          <w:bCs/>
        </w:rPr>
        <w:t xml:space="preserve">Offers </w:t>
      </w:r>
    </w:p>
    <w:p w14:paraId="43055FFA" w14:textId="401487CB" w:rsidR="00880E69" w:rsidRDefault="00880E69" w:rsidP="00880E69">
      <w:r w:rsidRPr="00880E69">
        <w:t>Offers on the website</w:t>
      </w:r>
      <w:r w:rsidR="00444703">
        <w:t xml:space="preserve">, </w:t>
      </w:r>
      <w:r w:rsidRPr="00880E69">
        <w:t>or on social media channels</w:t>
      </w:r>
      <w:r w:rsidR="00444703">
        <w:t>,</w:t>
      </w:r>
      <w:r w:rsidRPr="00880E69">
        <w:t xml:space="preserve"> are for the defined date only. Once the offer period has ended the treatment</w:t>
      </w:r>
      <w:r w:rsidR="005B1C96">
        <w:t xml:space="preserve">s will </w:t>
      </w:r>
      <w:r w:rsidRPr="00880E69">
        <w:t xml:space="preserve">revert to </w:t>
      </w:r>
      <w:r w:rsidR="005B1C96">
        <w:t xml:space="preserve">their </w:t>
      </w:r>
      <w:r w:rsidRPr="00880E69">
        <w:t xml:space="preserve">normal price. </w:t>
      </w:r>
    </w:p>
    <w:p w14:paraId="403FC14D" w14:textId="74351F77" w:rsidR="00880E69" w:rsidRPr="003F0B28" w:rsidRDefault="00702BCF" w:rsidP="00880E69">
      <w:pPr>
        <w:rPr>
          <w:b/>
          <w:bCs/>
        </w:rPr>
      </w:pPr>
      <w:r>
        <w:rPr>
          <w:b/>
          <w:bCs/>
        </w:rPr>
        <w:t xml:space="preserve">1.6 </w:t>
      </w:r>
      <w:r w:rsidR="00880E69" w:rsidRPr="003F0B28">
        <w:rPr>
          <w:b/>
          <w:bCs/>
        </w:rPr>
        <w:t xml:space="preserve">Complaints Procedure </w:t>
      </w:r>
    </w:p>
    <w:p w14:paraId="2D0AA43A" w14:textId="4F1C99E6" w:rsidR="00880E69" w:rsidRPr="00880E69" w:rsidRDefault="005B1C96" w:rsidP="00880E69">
      <w:r>
        <w:t>We</w:t>
      </w:r>
      <w:r w:rsidR="00880E69" w:rsidRPr="00880E69">
        <w:t xml:space="preserve"> care very much about ensuring all </w:t>
      </w:r>
      <w:r>
        <w:t>our</w:t>
      </w:r>
      <w:r w:rsidR="00880E69" w:rsidRPr="00880E69">
        <w:t xml:space="preserve"> clients leave their appointments feeling content. </w:t>
      </w:r>
      <w:r w:rsidR="00EB3C6B">
        <w:t xml:space="preserve">If there’s </w:t>
      </w:r>
      <w:r w:rsidR="00880E69" w:rsidRPr="00880E69">
        <w:t xml:space="preserve">any reason you feel unhappy with a treatment or </w:t>
      </w:r>
      <w:r w:rsidR="00EB3C6B" w:rsidRPr="00880E69">
        <w:t>service,</w:t>
      </w:r>
      <w:r w:rsidR="00880E69" w:rsidRPr="00880E69">
        <w:t xml:space="preserve"> you are entitled to raise a complaint. If you have a grievance at your </w:t>
      </w:r>
      <w:r w:rsidR="00D72001" w:rsidRPr="00880E69">
        <w:t>appointment,</w:t>
      </w:r>
      <w:r w:rsidR="00880E69" w:rsidRPr="00880E69">
        <w:t xml:space="preserve"> you must let </w:t>
      </w:r>
      <w:r w:rsidR="00EB3C6B">
        <w:t>us</w:t>
      </w:r>
      <w:r w:rsidR="00880E69" w:rsidRPr="00880E69">
        <w:t xml:space="preserve"> know so </w:t>
      </w:r>
      <w:r w:rsidR="00EB3C6B">
        <w:t>we</w:t>
      </w:r>
      <w:r w:rsidR="00880E69" w:rsidRPr="00880E69">
        <w:t xml:space="preserve"> can deal with it appropriately on the day. If this is not possible, an email must be sent within 24 hours including photographic evidence</w:t>
      </w:r>
      <w:r w:rsidR="007D163E">
        <w:t xml:space="preserve">. When raising a </w:t>
      </w:r>
      <w:r w:rsidR="003D624E">
        <w:t>complaint,</w:t>
      </w:r>
      <w:r w:rsidR="00880E69" w:rsidRPr="00880E69">
        <w:t xml:space="preserve"> you may be required to attend an appointment to provide evidence. </w:t>
      </w:r>
      <w:r w:rsidR="000C557D">
        <w:t xml:space="preserve"> We do not take complaints via social </w:t>
      </w:r>
      <w:proofErr w:type="gramStart"/>
      <w:r w:rsidR="000C557D">
        <w:t>media</w:t>
      </w:r>
      <w:proofErr w:type="gramEnd"/>
      <w:r w:rsidR="000C557D">
        <w:t xml:space="preserve"> and you will be directed to email. </w:t>
      </w:r>
      <w:r w:rsidR="00880E69" w:rsidRPr="00880E69">
        <w:t xml:space="preserve">Payments will not be refunded for treatments without following the complaints procedure and providing evidence.  </w:t>
      </w:r>
      <w:r w:rsidR="00D72001">
        <w:t xml:space="preserve">Refunds are at the discretion of </w:t>
      </w:r>
      <w:r w:rsidR="003E63E5">
        <w:t>the company.</w:t>
      </w:r>
    </w:p>
    <w:p w14:paraId="0C4AFD45" w14:textId="2D7D5122" w:rsidR="00880E69" w:rsidRPr="003F0B28" w:rsidRDefault="00702BCF" w:rsidP="00880E69">
      <w:pPr>
        <w:rPr>
          <w:b/>
          <w:bCs/>
        </w:rPr>
      </w:pPr>
      <w:r>
        <w:rPr>
          <w:b/>
          <w:bCs/>
        </w:rPr>
        <w:t xml:space="preserve">1.7 </w:t>
      </w:r>
      <w:r w:rsidR="00880E69" w:rsidRPr="003F0B28">
        <w:rPr>
          <w:b/>
          <w:bCs/>
        </w:rPr>
        <w:t xml:space="preserve">Price Alteration </w:t>
      </w:r>
    </w:p>
    <w:p w14:paraId="33E2FC62" w14:textId="1653A9DD" w:rsidR="00880E69" w:rsidRPr="00880E69" w:rsidRDefault="003D624E" w:rsidP="00880E69">
      <w:r>
        <w:t>We</w:t>
      </w:r>
      <w:r w:rsidR="00880E69" w:rsidRPr="00880E69">
        <w:t xml:space="preserve"> reserve the right to alter prices without prior notice. </w:t>
      </w:r>
    </w:p>
    <w:p w14:paraId="25F91DE9" w14:textId="09D7D848" w:rsidR="00880E69" w:rsidRPr="003F0B28" w:rsidRDefault="00702BCF" w:rsidP="00880E69">
      <w:pPr>
        <w:rPr>
          <w:b/>
          <w:bCs/>
        </w:rPr>
      </w:pPr>
      <w:r>
        <w:rPr>
          <w:b/>
          <w:bCs/>
        </w:rPr>
        <w:t xml:space="preserve">1.8 </w:t>
      </w:r>
      <w:r w:rsidR="00880E69" w:rsidRPr="003F0B28">
        <w:rPr>
          <w:b/>
          <w:bCs/>
        </w:rPr>
        <w:t xml:space="preserve">Data Protection </w:t>
      </w:r>
    </w:p>
    <w:p w14:paraId="60FD331B" w14:textId="463F7B6A" w:rsidR="00880E69" w:rsidRPr="00880E69" w:rsidRDefault="00880E69" w:rsidP="00880E69">
      <w:r w:rsidRPr="00880E69">
        <w:t xml:space="preserve">Personal details taken from clients are kept safe and confidential. For full details please read the Privacy Policy found on </w:t>
      </w:r>
      <w:r w:rsidR="005F1E61">
        <w:t>at rebeccawansellmakeup.co.uk.</w:t>
      </w:r>
      <w:r w:rsidRPr="00880E69">
        <w:t xml:space="preserve">  </w:t>
      </w:r>
    </w:p>
    <w:p w14:paraId="6C9E8D3D" w14:textId="75F883E9" w:rsidR="00880E69" w:rsidRPr="003F0B28" w:rsidRDefault="00702BCF" w:rsidP="00880E69">
      <w:pPr>
        <w:rPr>
          <w:b/>
          <w:bCs/>
        </w:rPr>
      </w:pPr>
      <w:r>
        <w:rPr>
          <w:b/>
          <w:bCs/>
        </w:rPr>
        <w:t xml:space="preserve">1.9 </w:t>
      </w:r>
      <w:r w:rsidR="00880E69" w:rsidRPr="003F0B28">
        <w:rPr>
          <w:b/>
          <w:bCs/>
        </w:rPr>
        <w:t xml:space="preserve">Smoking </w:t>
      </w:r>
      <w:r w:rsidR="007638C8">
        <w:rPr>
          <w:b/>
          <w:bCs/>
        </w:rPr>
        <w:t>and Drinking</w:t>
      </w:r>
    </w:p>
    <w:p w14:paraId="1B09FC33" w14:textId="16F6D82C" w:rsidR="003D624E" w:rsidRDefault="003D624E" w:rsidP="00880E69">
      <w:r>
        <w:t>We</w:t>
      </w:r>
      <w:r w:rsidR="00880E69" w:rsidRPr="00880E69">
        <w:t xml:space="preserve"> will not perform any mobile treatments while clients smoke</w:t>
      </w:r>
      <w:r w:rsidR="008B7E50">
        <w:t xml:space="preserve"> or </w:t>
      </w:r>
      <w:r w:rsidR="007638C8">
        <w:t xml:space="preserve">vape any </w:t>
      </w:r>
      <w:r w:rsidR="0013133E">
        <w:t>substances or</w:t>
      </w:r>
      <w:r w:rsidR="007638C8">
        <w:t xml:space="preserve"> consume any alcohol</w:t>
      </w:r>
      <w:r w:rsidR="00880E69" w:rsidRPr="00880E69">
        <w:t>. Please wait until after.</w:t>
      </w:r>
      <w:r w:rsidR="0013133E">
        <w:t xml:space="preserve"> I cannot perform any treatments on any clients that are under the influence</w:t>
      </w:r>
      <w:r w:rsidR="00C54B12">
        <w:t xml:space="preserve"> or drugs and alcohol. </w:t>
      </w:r>
      <w:r w:rsidR="006A6992">
        <w:t>You will not be refunded If your treatment cannot go ahead due to smoking and drinking.</w:t>
      </w:r>
    </w:p>
    <w:p w14:paraId="74D1719F" w14:textId="2CA6F17F" w:rsidR="007638C8" w:rsidRPr="00880E69" w:rsidRDefault="007638C8" w:rsidP="00880E69">
      <w:r>
        <w:t xml:space="preserve">There is the exception of light alcohol drinking such as prosecco and champagne on the day of your wedding. </w:t>
      </w:r>
    </w:p>
    <w:p w14:paraId="43EE57B9" w14:textId="107D4A34" w:rsidR="00880E69" w:rsidRPr="003D624E" w:rsidRDefault="003D624E" w:rsidP="00880E69">
      <w:pPr>
        <w:rPr>
          <w:b/>
          <w:bCs/>
        </w:rPr>
      </w:pPr>
      <w:r w:rsidRPr="003D624E">
        <w:rPr>
          <w:b/>
          <w:bCs/>
        </w:rPr>
        <w:t xml:space="preserve">1.10 </w:t>
      </w:r>
      <w:r w:rsidR="00880E69" w:rsidRPr="003D624E">
        <w:rPr>
          <w:b/>
          <w:bCs/>
        </w:rPr>
        <w:t xml:space="preserve">Medical Conditions and Health </w:t>
      </w:r>
    </w:p>
    <w:p w14:paraId="17BF455F" w14:textId="0E8D7D9D" w:rsidR="003D624E" w:rsidRPr="00880E69" w:rsidRDefault="00880E69" w:rsidP="00880E69">
      <w:r w:rsidRPr="00880E69">
        <w:t xml:space="preserve">Please inform </w:t>
      </w:r>
      <w:r w:rsidR="003D624E">
        <w:t>us</w:t>
      </w:r>
      <w:r w:rsidRPr="00880E69">
        <w:t xml:space="preserve"> immediately of any medical conditions or health issues, including pregnancy, prior to your booking as some treatments may not be appropriate for you. When </w:t>
      </w:r>
      <w:r w:rsidR="00A55908">
        <w:t>we</w:t>
      </w:r>
      <w:r w:rsidRPr="00880E69">
        <w:t xml:space="preserve"> arrive for your </w:t>
      </w:r>
      <w:proofErr w:type="gramStart"/>
      <w:r w:rsidRPr="00880E69">
        <w:t>treatment</w:t>
      </w:r>
      <w:proofErr w:type="gramEnd"/>
      <w:r w:rsidRPr="00880E69">
        <w:t xml:space="preserve"> you will be asked about your medical history</w:t>
      </w:r>
      <w:r w:rsidR="004373FA">
        <w:t>. E</w:t>
      </w:r>
      <w:r w:rsidRPr="00880E69">
        <w:t xml:space="preserve">xisting clients are required to inform </w:t>
      </w:r>
      <w:r w:rsidR="00066598">
        <w:t>us</w:t>
      </w:r>
      <w:r w:rsidRPr="00880E69">
        <w:t xml:space="preserve"> of any changes between appointments.  </w:t>
      </w:r>
    </w:p>
    <w:p w14:paraId="34B62BA0" w14:textId="2741454B" w:rsidR="00880E69" w:rsidRPr="003F0B28" w:rsidRDefault="00702BCF" w:rsidP="00880E69">
      <w:pPr>
        <w:rPr>
          <w:b/>
          <w:bCs/>
        </w:rPr>
      </w:pPr>
      <w:r>
        <w:rPr>
          <w:b/>
          <w:bCs/>
        </w:rPr>
        <w:t>1.1</w:t>
      </w:r>
      <w:r w:rsidR="003D624E">
        <w:rPr>
          <w:b/>
          <w:bCs/>
        </w:rPr>
        <w:t>1</w:t>
      </w:r>
      <w:r>
        <w:rPr>
          <w:b/>
          <w:bCs/>
        </w:rPr>
        <w:t xml:space="preserve"> </w:t>
      </w:r>
      <w:r w:rsidR="00880E69" w:rsidRPr="003F0B28">
        <w:rPr>
          <w:b/>
          <w:bCs/>
        </w:rPr>
        <w:t xml:space="preserve">Children  </w:t>
      </w:r>
    </w:p>
    <w:p w14:paraId="48D3243F" w14:textId="624B69FD" w:rsidR="003D624E" w:rsidRPr="00880E69" w:rsidRDefault="00880E69" w:rsidP="00880E69">
      <w:r w:rsidRPr="00880E69">
        <w:t xml:space="preserve">Due to </w:t>
      </w:r>
      <w:r w:rsidR="004373FA">
        <w:t>our</w:t>
      </w:r>
      <w:r w:rsidRPr="00880E69">
        <w:t xml:space="preserve"> insurance, </w:t>
      </w:r>
      <w:r w:rsidR="004373FA">
        <w:t xml:space="preserve">we </w:t>
      </w:r>
      <w:r w:rsidRPr="00880E69">
        <w:t>cannot accommodate children under 1</w:t>
      </w:r>
      <w:r w:rsidR="009D5BC8">
        <w:t>8</w:t>
      </w:r>
      <w:r w:rsidRPr="00880E69">
        <w:t xml:space="preserve"> years of age unless their parent/guardian </w:t>
      </w:r>
      <w:proofErr w:type="gramStart"/>
      <w:r w:rsidRPr="00880E69">
        <w:t xml:space="preserve">is present </w:t>
      </w:r>
      <w:r w:rsidR="00814AA5">
        <w:t>at all times</w:t>
      </w:r>
      <w:proofErr w:type="gramEnd"/>
      <w:r w:rsidR="00814AA5">
        <w:t xml:space="preserve"> </w:t>
      </w:r>
      <w:r w:rsidRPr="00880E69">
        <w:t xml:space="preserve">and has provided consent. </w:t>
      </w:r>
    </w:p>
    <w:p w14:paraId="64B3DF03" w14:textId="7F6E3392" w:rsidR="00880E69" w:rsidRPr="003F0B28" w:rsidRDefault="00702BCF" w:rsidP="00880E69">
      <w:pPr>
        <w:rPr>
          <w:b/>
          <w:bCs/>
        </w:rPr>
      </w:pPr>
      <w:r>
        <w:rPr>
          <w:b/>
          <w:bCs/>
        </w:rPr>
        <w:t>1.1</w:t>
      </w:r>
      <w:r w:rsidR="003D624E">
        <w:rPr>
          <w:b/>
          <w:bCs/>
        </w:rPr>
        <w:t>2</w:t>
      </w:r>
      <w:r>
        <w:rPr>
          <w:b/>
          <w:bCs/>
        </w:rPr>
        <w:t xml:space="preserve"> </w:t>
      </w:r>
      <w:r w:rsidR="00880E69" w:rsidRPr="003F0B28">
        <w:rPr>
          <w:b/>
          <w:bCs/>
        </w:rPr>
        <w:t xml:space="preserve">Personal Items </w:t>
      </w:r>
    </w:p>
    <w:p w14:paraId="682B8A0F" w14:textId="2619C858" w:rsidR="00E17A2C" w:rsidRDefault="004373FA" w:rsidP="00880E69">
      <w:r>
        <w:t>We</w:t>
      </w:r>
      <w:r w:rsidR="00880E69" w:rsidRPr="00880E69">
        <w:t xml:space="preserve"> cannot be held responsible for personal belongings which are lost or damaged. It is your responsibility to ensure personal items are safely stored during your treatment</w:t>
      </w:r>
      <w:r w:rsidR="00E306E4">
        <w:t xml:space="preserve">. </w:t>
      </w:r>
    </w:p>
    <w:p w14:paraId="506A6F40" w14:textId="1BBF296F" w:rsidR="00A0738C" w:rsidRDefault="00A0738C" w:rsidP="00880E69">
      <w:pPr>
        <w:rPr>
          <w:b/>
          <w:bCs/>
        </w:rPr>
      </w:pPr>
      <w:r w:rsidRPr="00A0738C">
        <w:rPr>
          <w:b/>
          <w:bCs/>
        </w:rPr>
        <w:lastRenderedPageBreak/>
        <w:t>1.13 Covid-19</w:t>
      </w:r>
    </w:p>
    <w:p w14:paraId="3F6AB81A" w14:textId="32275E79" w:rsidR="00A0738C" w:rsidRDefault="00A0738C" w:rsidP="00880E69">
      <w:r>
        <w:t xml:space="preserve">We cannot be held responsible for any cancellations or changes to bookings on our part </w:t>
      </w:r>
      <w:proofErr w:type="gramStart"/>
      <w:r>
        <w:t>as a result of</w:t>
      </w:r>
      <w:proofErr w:type="gramEnd"/>
      <w:r>
        <w:t xml:space="preserve"> Covid-19 infection, self-</w:t>
      </w:r>
      <w:r w:rsidR="0087457B">
        <w:t>isolation</w:t>
      </w:r>
      <w:r>
        <w:t xml:space="preserve"> or illness from Covid. Where reasonabl</w:t>
      </w:r>
      <w:r w:rsidR="00CC31EB">
        <w:t xml:space="preserve">y </w:t>
      </w:r>
      <w:r>
        <w:t xml:space="preserve">possible we will always </w:t>
      </w:r>
      <w:r w:rsidR="0087457B">
        <w:t>endeavour</w:t>
      </w:r>
      <w:r>
        <w:t xml:space="preserve"> to seek a replacement makeup artist</w:t>
      </w:r>
      <w:r w:rsidR="0087457B">
        <w:t xml:space="preserve">. </w:t>
      </w:r>
    </w:p>
    <w:p w14:paraId="740B6313" w14:textId="4C93D25B" w:rsidR="00211D0D" w:rsidRPr="00A0738C" w:rsidRDefault="00211D0D" w:rsidP="00880E69">
      <w:r>
        <w:t>If a client needs to self-isolate due to Covid-19 infection, you must contact us immediately. We will try our best to make changes to appointments, however this may not always be possible due to clashing with other bookings. We cannot refund deposits in this instance</w:t>
      </w:r>
      <w:r w:rsidR="009135BA">
        <w:t>, we can offer a voucher</w:t>
      </w:r>
      <w:r w:rsidR="00FF2267">
        <w:t xml:space="preserve"> of the amount paid to be used within 2 years</w:t>
      </w:r>
      <w:r w:rsidR="009135BA">
        <w:t xml:space="preserve">. </w:t>
      </w:r>
    </w:p>
    <w:p w14:paraId="490B406B" w14:textId="219D9802" w:rsidR="00902DD5" w:rsidRPr="00880E69" w:rsidRDefault="00902DD5" w:rsidP="00902DD5"/>
    <w:sectPr w:rsidR="00902DD5" w:rsidRPr="00880E69">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D78F13" w14:textId="77777777" w:rsidR="00473418" w:rsidRDefault="00473418" w:rsidP="00E17A2C">
      <w:pPr>
        <w:spacing w:after="0" w:line="240" w:lineRule="auto"/>
      </w:pPr>
      <w:r>
        <w:separator/>
      </w:r>
    </w:p>
  </w:endnote>
  <w:endnote w:type="continuationSeparator" w:id="0">
    <w:p w14:paraId="15204D66" w14:textId="77777777" w:rsidR="00473418" w:rsidRDefault="00473418" w:rsidP="00E17A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687FBE" w14:textId="77777777" w:rsidR="00F957AD" w:rsidRDefault="00F957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7D09E" w14:textId="7182C604" w:rsidR="00824247" w:rsidRDefault="00824247" w:rsidP="00824247">
    <w:pPr>
      <w:pStyle w:val="Footer"/>
      <w:jc w:val="center"/>
    </w:pPr>
    <w:r>
      <w:t>We reserve the right to change these terms and conditions at any time but will notify you in advance of such changes.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ECF38" w14:textId="77777777" w:rsidR="00F957AD" w:rsidRDefault="00F957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CD2985" w14:textId="77777777" w:rsidR="00473418" w:rsidRDefault="00473418" w:rsidP="00E17A2C">
      <w:pPr>
        <w:spacing w:after="0" w:line="240" w:lineRule="auto"/>
      </w:pPr>
      <w:r>
        <w:separator/>
      </w:r>
    </w:p>
  </w:footnote>
  <w:footnote w:type="continuationSeparator" w:id="0">
    <w:p w14:paraId="461F880A" w14:textId="77777777" w:rsidR="00473418" w:rsidRDefault="00473418" w:rsidP="00E17A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B2A448" w14:textId="77777777" w:rsidR="00F957AD" w:rsidRDefault="00F957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0895F8" w14:textId="20614B7E" w:rsidR="00E17A2C" w:rsidRDefault="00E17A2C" w:rsidP="00E17A2C">
    <w:r>
      <w:t xml:space="preserve">Rebecca </w:t>
    </w:r>
    <w:r w:rsidR="004D7291">
      <w:t>Wansell</w:t>
    </w:r>
    <w:r w:rsidR="00847564">
      <w:t xml:space="preserve"> Makeup Artistry</w:t>
    </w:r>
    <w:r>
      <w:t xml:space="preserve">, Newcastle upon Tyne. </w:t>
    </w:r>
    <w:r>
      <w:br/>
      <w:t>www.</w:t>
    </w:r>
    <w:r w:rsidR="00A634AC">
      <w:t>rebeccawansellmakeup</w:t>
    </w:r>
    <w:r>
      <w:t>.co.uk</w:t>
    </w:r>
  </w:p>
  <w:p w14:paraId="758769BE" w14:textId="77777777" w:rsidR="00E17A2C" w:rsidRDefault="00E17A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BDB358" w14:textId="77777777" w:rsidR="00F957AD" w:rsidRDefault="00F957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B8267F"/>
    <w:multiLevelType w:val="hybridMultilevel"/>
    <w:tmpl w:val="02220A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33A2EC4"/>
    <w:multiLevelType w:val="multilevel"/>
    <w:tmpl w:val="C27A610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E535BA6"/>
    <w:multiLevelType w:val="multilevel"/>
    <w:tmpl w:val="974CC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173D3D"/>
    <w:multiLevelType w:val="multilevel"/>
    <w:tmpl w:val="C0620BF0"/>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080" w:hanging="72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440" w:hanging="1080"/>
      </w:pPr>
      <w:rPr>
        <w:rFonts w:hint="default"/>
      </w:rPr>
    </w:lvl>
  </w:abstractNum>
  <w:abstractNum w:abstractNumId="4" w15:restartNumberingAfterBreak="0">
    <w:nsid w:val="50A10585"/>
    <w:multiLevelType w:val="hybridMultilevel"/>
    <w:tmpl w:val="EDF68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93913221">
    <w:abstractNumId w:val="4"/>
  </w:num>
  <w:num w:numId="2" w16cid:durableId="828595734">
    <w:abstractNumId w:val="2"/>
  </w:num>
  <w:num w:numId="3" w16cid:durableId="1970814291">
    <w:abstractNumId w:val="3"/>
  </w:num>
  <w:num w:numId="4" w16cid:durableId="1777213634">
    <w:abstractNumId w:val="0"/>
  </w:num>
  <w:num w:numId="5" w16cid:durableId="16187520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A2C"/>
    <w:rsid w:val="00022395"/>
    <w:rsid w:val="00063150"/>
    <w:rsid w:val="00064B45"/>
    <w:rsid w:val="00066598"/>
    <w:rsid w:val="000B3779"/>
    <w:rsid w:val="000C557D"/>
    <w:rsid w:val="000C6185"/>
    <w:rsid w:val="000D21C7"/>
    <w:rsid w:val="000E0951"/>
    <w:rsid w:val="00115423"/>
    <w:rsid w:val="00124187"/>
    <w:rsid w:val="001279CB"/>
    <w:rsid w:val="0013133E"/>
    <w:rsid w:val="00136612"/>
    <w:rsid w:val="00151111"/>
    <w:rsid w:val="00184F0C"/>
    <w:rsid w:val="00185CB5"/>
    <w:rsid w:val="001926C5"/>
    <w:rsid w:val="001A0258"/>
    <w:rsid w:val="001B1C28"/>
    <w:rsid w:val="001E0F61"/>
    <w:rsid w:val="002027EB"/>
    <w:rsid w:val="00211D0D"/>
    <w:rsid w:val="00271C42"/>
    <w:rsid w:val="00280757"/>
    <w:rsid w:val="002971D5"/>
    <w:rsid w:val="002D7793"/>
    <w:rsid w:val="002E2E8B"/>
    <w:rsid w:val="002F3655"/>
    <w:rsid w:val="00303FF6"/>
    <w:rsid w:val="00311511"/>
    <w:rsid w:val="00312E06"/>
    <w:rsid w:val="00330EC3"/>
    <w:rsid w:val="00364757"/>
    <w:rsid w:val="00382179"/>
    <w:rsid w:val="00385CC8"/>
    <w:rsid w:val="00390CDF"/>
    <w:rsid w:val="00391187"/>
    <w:rsid w:val="003A1010"/>
    <w:rsid w:val="003A3F39"/>
    <w:rsid w:val="003D3CE0"/>
    <w:rsid w:val="003D624E"/>
    <w:rsid w:val="003E01B2"/>
    <w:rsid w:val="003E61D5"/>
    <w:rsid w:val="003E63E5"/>
    <w:rsid w:val="003F0B28"/>
    <w:rsid w:val="003F24D9"/>
    <w:rsid w:val="00422A22"/>
    <w:rsid w:val="004373FA"/>
    <w:rsid w:val="00444703"/>
    <w:rsid w:val="004638B9"/>
    <w:rsid w:val="00473418"/>
    <w:rsid w:val="004D4462"/>
    <w:rsid w:val="004D7291"/>
    <w:rsid w:val="004F1650"/>
    <w:rsid w:val="005110BC"/>
    <w:rsid w:val="00516BEE"/>
    <w:rsid w:val="005355C0"/>
    <w:rsid w:val="00541EF0"/>
    <w:rsid w:val="00552D54"/>
    <w:rsid w:val="00574A43"/>
    <w:rsid w:val="00584CC5"/>
    <w:rsid w:val="005B1C96"/>
    <w:rsid w:val="005D482A"/>
    <w:rsid w:val="005F1527"/>
    <w:rsid w:val="005F1E61"/>
    <w:rsid w:val="00606E56"/>
    <w:rsid w:val="00622672"/>
    <w:rsid w:val="00656342"/>
    <w:rsid w:val="00695559"/>
    <w:rsid w:val="006A6992"/>
    <w:rsid w:val="006D1118"/>
    <w:rsid w:val="006D5DCE"/>
    <w:rsid w:val="00700C3F"/>
    <w:rsid w:val="00702BCF"/>
    <w:rsid w:val="007125B9"/>
    <w:rsid w:val="00747262"/>
    <w:rsid w:val="00751D3D"/>
    <w:rsid w:val="007638C8"/>
    <w:rsid w:val="007872FB"/>
    <w:rsid w:val="00790A75"/>
    <w:rsid w:val="007B26D9"/>
    <w:rsid w:val="007C013A"/>
    <w:rsid w:val="007D163E"/>
    <w:rsid w:val="007D21B5"/>
    <w:rsid w:val="007D6785"/>
    <w:rsid w:val="007F0C17"/>
    <w:rsid w:val="008067B6"/>
    <w:rsid w:val="00814AA5"/>
    <w:rsid w:val="00816F38"/>
    <w:rsid w:val="00824247"/>
    <w:rsid w:val="00847564"/>
    <w:rsid w:val="008529D2"/>
    <w:rsid w:val="0086061C"/>
    <w:rsid w:val="00870817"/>
    <w:rsid w:val="0087457B"/>
    <w:rsid w:val="00880E69"/>
    <w:rsid w:val="008A1330"/>
    <w:rsid w:val="008B7E50"/>
    <w:rsid w:val="008E468E"/>
    <w:rsid w:val="00902DD5"/>
    <w:rsid w:val="009135BA"/>
    <w:rsid w:val="0091776E"/>
    <w:rsid w:val="0092206B"/>
    <w:rsid w:val="00926540"/>
    <w:rsid w:val="00940F8C"/>
    <w:rsid w:val="0098311B"/>
    <w:rsid w:val="00986A19"/>
    <w:rsid w:val="00991ED7"/>
    <w:rsid w:val="009A387B"/>
    <w:rsid w:val="009B4CC5"/>
    <w:rsid w:val="009D5BC8"/>
    <w:rsid w:val="009F6A63"/>
    <w:rsid w:val="00A02757"/>
    <w:rsid w:val="00A0738C"/>
    <w:rsid w:val="00A17810"/>
    <w:rsid w:val="00A26EFD"/>
    <w:rsid w:val="00A33AC5"/>
    <w:rsid w:val="00A461A8"/>
    <w:rsid w:val="00A55908"/>
    <w:rsid w:val="00A634AC"/>
    <w:rsid w:val="00A7550A"/>
    <w:rsid w:val="00AC4E62"/>
    <w:rsid w:val="00AF64CA"/>
    <w:rsid w:val="00AF75FF"/>
    <w:rsid w:val="00B04991"/>
    <w:rsid w:val="00B07607"/>
    <w:rsid w:val="00B217F2"/>
    <w:rsid w:val="00B23397"/>
    <w:rsid w:val="00B2588B"/>
    <w:rsid w:val="00B25961"/>
    <w:rsid w:val="00B42948"/>
    <w:rsid w:val="00B4355E"/>
    <w:rsid w:val="00B5034C"/>
    <w:rsid w:val="00B570F3"/>
    <w:rsid w:val="00B74EDB"/>
    <w:rsid w:val="00B76093"/>
    <w:rsid w:val="00B82AA8"/>
    <w:rsid w:val="00B9259D"/>
    <w:rsid w:val="00BC0CAF"/>
    <w:rsid w:val="00BE4932"/>
    <w:rsid w:val="00BE6994"/>
    <w:rsid w:val="00BF066D"/>
    <w:rsid w:val="00BF3B3A"/>
    <w:rsid w:val="00C27029"/>
    <w:rsid w:val="00C54B12"/>
    <w:rsid w:val="00C61195"/>
    <w:rsid w:val="00C61791"/>
    <w:rsid w:val="00C71F26"/>
    <w:rsid w:val="00C768F3"/>
    <w:rsid w:val="00C90EA6"/>
    <w:rsid w:val="00CC31EB"/>
    <w:rsid w:val="00CC62FB"/>
    <w:rsid w:val="00CC75C1"/>
    <w:rsid w:val="00D0522A"/>
    <w:rsid w:val="00D26060"/>
    <w:rsid w:val="00D72001"/>
    <w:rsid w:val="00DB040D"/>
    <w:rsid w:val="00DD5A3C"/>
    <w:rsid w:val="00DE739F"/>
    <w:rsid w:val="00E03C37"/>
    <w:rsid w:val="00E1327E"/>
    <w:rsid w:val="00E17A2C"/>
    <w:rsid w:val="00E306E4"/>
    <w:rsid w:val="00E35761"/>
    <w:rsid w:val="00E47BBF"/>
    <w:rsid w:val="00E539D0"/>
    <w:rsid w:val="00E71490"/>
    <w:rsid w:val="00E9196E"/>
    <w:rsid w:val="00EA45E6"/>
    <w:rsid w:val="00EB272F"/>
    <w:rsid w:val="00EB3C6B"/>
    <w:rsid w:val="00F057BF"/>
    <w:rsid w:val="00F131D7"/>
    <w:rsid w:val="00F20BB7"/>
    <w:rsid w:val="00F37FD5"/>
    <w:rsid w:val="00F41E0E"/>
    <w:rsid w:val="00F43348"/>
    <w:rsid w:val="00F77742"/>
    <w:rsid w:val="00F82D3A"/>
    <w:rsid w:val="00F957AD"/>
    <w:rsid w:val="00FA1606"/>
    <w:rsid w:val="00FB3BC9"/>
    <w:rsid w:val="00FB6571"/>
    <w:rsid w:val="00FC345C"/>
    <w:rsid w:val="00FD3D59"/>
    <w:rsid w:val="00FD579C"/>
    <w:rsid w:val="00FE059D"/>
    <w:rsid w:val="00FE3976"/>
    <w:rsid w:val="00FF22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DC960"/>
  <w15:chartTrackingRefBased/>
  <w15:docId w15:val="{7D47CCB5-277C-402E-AB8F-C96DEFCDC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0E6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7A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7A2C"/>
  </w:style>
  <w:style w:type="paragraph" w:styleId="Footer">
    <w:name w:val="footer"/>
    <w:basedOn w:val="Normal"/>
    <w:link w:val="FooterChar"/>
    <w:uiPriority w:val="99"/>
    <w:unhideWhenUsed/>
    <w:rsid w:val="00E17A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7A2C"/>
  </w:style>
  <w:style w:type="paragraph" w:styleId="Title">
    <w:name w:val="Title"/>
    <w:basedOn w:val="Normal"/>
    <w:next w:val="Normal"/>
    <w:link w:val="TitleChar"/>
    <w:uiPriority w:val="10"/>
    <w:qFormat/>
    <w:rsid w:val="00E17A2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7A2C"/>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EB272F"/>
    <w:rPr>
      <w:color w:val="0563C1" w:themeColor="hyperlink"/>
      <w:u w:val="single"/>
    </w:rPr>
  </w:style>
  <w:style w:type="character" w:styleId="UnresolvedMention">
    <w:name w:val="Unresolved Mention"/>
    <w:basedOn w:val="DefaultParagraphFont"/>
    <w:uiPriority w:val="99"/>
    <w:semiHidden/>
    <w:unhideWhenUsed/>
    <w:rsid w:val="00EB272F"/>
    <w:rPr>
      <w:color w:val="605E5C"/>
      <w:shd w:val="clear" w:color="auto" w:fill="E1DFDD"/>
    </w:rPr>
  </w:style>
  <w:style w:type="paragraph" w:styleId="ListParagraph">
    <w:name w:val="List Paragraph"/>
    <w:basedOn w:val="Normal"/>
    <w:uiPriority w:val="34"/>
    <w:qFormat/>
    <w:rsid w:val="00FC345C"/>
    <w:pPr>
      <w:ind w:left="720"/>
      <w:contextualSpacing/>
    </w:pPr>
  </w:style>
  <w:style w:type="character" w:customStyle="1" w:styleId="Heading1Char">
    <w:name w:val="Heading 1 Char"/>
    <w:basedOn w:val="DefaultParagraphFont"/>
    <w:link w:val="Heading1"/>
    <w:uiPriority w:val="9"/>
    <w:rsid w:val="00880E69"/>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11542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ont8">
    <w:name w:val="font_8"/>
    <w:basedOn w:val="Normal"/>
    <w:rsid w:val="00A26EF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ixguard">
    <w:name w:val="wixguard"/>
    <w:basedOn w:val="DefaultParagraphFont"/>
    <w:rsid w:val="00A26E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385610">
      <w:bodyDiv w:val="1"/>
      <w:marLeft w:val="0"/>
      <w:marRight w:val="0"/>
      <w:marTop w:val="0"/>
      <w:marBottom w:val="0"/>
      <w:divBdr>
        <w:top w:val="none" w:sz="0" w:space="0" w:color="auto"/>
        <w:left w:val="none" w:sz="0" w:space="0" w:color="auto"/>
        <w:bottom w:val="none" w:sz="0" w:space="0" w:color="auto"/>
        <w:right w:val="none" w:sz="0" w:space="0" w:color="auto"/>
      </w:divBdr>
    </w:div>
    <w:div w:id="246694216">
      <w:bodyDiv w:val="1"/>
      <w:marLeft w:val="0"/>
      <w:marRight w:val="0"/>
      <w:marTop w:val="0"/>
      <w:marBottom w:val="0"/>
      <w:divBdr>
        <w:top w:val="none" w:sz="0" w:space="0" w:color="auto"/>
        <w:left w:val="none" w:sz="0" w:space="0" w:color="auto"/>
        <w:bottom w:val="none" w:sz="0" w:space="0" w:color="auto"/>
        <w:right w:val="none" w:sz="0" w:space="0" w:color="auto"/>
      </w:divBdr>
    </w:div>
    <w:div w:id="725034197">
      <w:bodyDiv w:val="1"/>
      <w:marLeft w:val="0"/>
      <w:marRight w:val="0"/>
      <w:marTop w:val="0"/>
      <w:marBottom w:val="0"/>
      <w:divBdr>
        <w:top w:val="none" w:sz="0" w:space="0" w:color="auto"/>
        <w:left w:val="none" w:sz="0" w:space="0" w:color="auto"/>
        <w:bottom w:val="none" w:sz="0" w:space="0" w:color="auto"/>
        <w:right w:val="none" w:sz="0" w:space="0" w:color="auto"/>
      </w:divBdr>
    </w:div>
    <w:div w:id="1598244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679</Words>
  <Characters>3876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Allan</dc:creator>
  <cp:keywords/>
  <dc:description/>
  <cp:lastModifiedBy>Rebecca Wansell</cp:lastModifiedBy>
  <cp:revision>2</cp:revision>
  <dcterms:created xsi:type="dcterms:W3CDTF">2024-06-30T10:53:00Z</dcterms:created>
  <dcterms:modified xsi:type="dcterms:W3CDTF">2024-06-30T10:53:00Z</dcterms:modified>
</cp:coreProperties>
</file>